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0A2ED2" w:rsidRPr="008D04D5" w:rsidRDefault="000A2ED2">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0A2ED2" w:rsidRDefault="000A2ED2" w:rsidP="00DB65ED">
      <w:pPr>
        <w:pStyle w:val="Default"/>
        <w:jc w:val="right"/>
        <w:rPr>
          <w:rFonts w:asciiTheme="minorHAnsi" w:hAnsiTheme="minorHAnsi" w:cstheme="minorHAnsi"/>
        </w:rPr>
      </w:pPr>
    </w:p>
    <w:p w:rsidR="00C676C8" w:rsidRPr="00002755"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7C2D6B">
        <w:rPr>
          <w:rFonts w:asciiTheme="minorHAnsi" w:hAnsiTheme="minorHAnsi" w:cstheme="minorHAnsi"/>
        </w:rPr>
        <w:t xml:space="preserve"> </w:t>
      </w:r>
      <w:r w:rsidR="00CC13C0">
        <w:rPr>
          <w:rFonts w:asciiTheme="minorHAnsi" w:hAnsiTheme="minorHAnsi" w:cstheme="minorHAnsi"/>
        </w:rPr>
        <w:t>14</w:t>
      </w:r>
      <w:r w:rsidR="005330D0">
        <w:rPr>
          <w:rFonts w:asciiTheme="minorHAnsi" w:hAnsiTheme="minorHAnsi" w:cstheme="minorHAnsi"/>
        </w:rPr>
        <w:t>.3</w:t>
      </w:r>
      <w:r w:rsidR="0069199E">
        <w:rPr>
          <w:rFonts w:asciiTheme="minorHAnsi" w:hAnsiTheme="minorHAnsi" w:cstheme="minorHAnsi"/>
        </w:rPr>
        <w:t>.17</w:t>
      </w:r>
    </w:p>
    <w:p w:rsidR="00391792" w:rsidRPr="002007F3" w:rsidRDefault="00391792">
      <w:pPr>
        <w:pStyle w:val="Default"/>
        <w:rPr>
          <w:rFonts w:asciiTheme="minorHAnsi" w:hAnsiTheme="minorHAnsi" w:cstheme="minorHAnsi"/>
          <w:sz w:val="18"/>
          <w:szCs w:val="18"/>
        </w:rPr>
      </w:pPr>
    </w:p>
    <w:p w:rsidR="006E5E2D" w:rsidRDefault="006E5E2D" w:rsidP="006E5E2D">
      <w:pPr>
        <w:pBdr>
          <w:top w:val="single" w:sz="4" w:space="1" w:color="auto"/>
          <w:left w:val="single" w:sz="4" w:space="4" w:color="auto"/>
          <w:bottom w:val="single" w:sz="4" w:space="1" w:color="auto"/>
          <w:right w:val="single" w:sz="4" w:space="4" w:color="auto"/>
        </w:pBdr>
        <w:ind w:left="360" w:right="332"/>
        <w:jc w:val="both"/>
        <w:rPr>
          <w:rFonts w:asciiTheme="minorHAnsi" w:eastAsia="Times New Roman" w:hAnsiTheme="minorHAnsi" w:cstheme="minorHAnsi"/>
          <w:lang w:eastAsia="it-IT"/>
        </w:rPr>
      </w:pPr>
      <w:bookmarkStart w:id="0" w:name="_GoBack"/>
      <w:r>
        <w:rPr>
          <w:rFonts w:asciiTheme="minorHAnsi" w:hAnsiTheme="minorHAnsi" w:cstheme="minorHAnsi"/>
          <w:b/>
        </w:rPr>
        <w:t xml:space="preserve">Donazione </w:t>
      </w:r>
      <w:r w:rsidR="008C15B0">
        <w:rPr>
          <w:rFonts w:asciiTheme="minorHAnsi" w:hAnsiTheme="minorHAnsi" w:cstheme="minorHAnsi"/>
          <w:b/>
        </w:rPr>
        <w:t>dell’</w:t>
      </w:r>
      <w:r w:rsidR="00CC13C0">
        <w:rPr>
          <w:rFonts w:asciiTheme="minorHAnsi" w:hAnsiTheme="minorHAnsi" w:cstheme="minorHAnsi"/>
          <w:b/>
        </w:rPr>
        <w:t>a</w:t>
      </w:r>
      <w:r w:rsidR="008C15B0">
        <w:rPr>
          <w:rFonts w:asciiTheme="minorHAnsi" w:hAnsiTheme="minorHAnsi" w:cstheme="minorHAnsi"/>
          <w:b/>
        </w:rPr>
        <w:t>ssociazione “Amico</w:t>
      </w:r>
      <w:r>
        <w:rPr>
          <w:rFonts w:asciiTheme="minorHAnsi" w:hAnsiTheme="minorHAnsi" w:cstheme="minorHAnsi"/>
          <w:b/>
        </w:rPr>
        <w:t xml:space="preserve"> </w:t>
      </w:r>
      <w:r w:rsidR="008C15B0">
        <w:rPr>
          <w:rFonts w:asciiTheme="minorHAnsi" w:hAnsiTheme="minorHAnsi" w:cstheme="minorHAnsi"/>
          <w:b/>
        </w:rPr>
        <w:t xml:space="preserve">onlus” </w:t>
      </w:r>
      <w:r>
        <w:rPr>
          <w:rFonts w:asciiTheme="minorHAnsi" w:hAnsiTheme="minorHAnsi" w:cstheme="minorHAnsi"/>
          <w:b/>
        </w:rPr>
        <w:t xml:space="preserve">al reparto di </w:t>
      </w:r>
      <w:r w:rsidR="008C15B0">
        <w:rPr>
          <w:rFonts w:asciiTheme="minorHAnsi" w:hAnsiTheme="minorHAnsi" w:cstheme="minorHAnsi"/>
          <w:b/>
        </w:rPr>
        <w:t>oncologia</w:t>
      </w:r>
      <w:r>
        <w:rPr>
          <w:rFonts w:asciiTheme="minorHAnsi" w:hAnsiTheme="minorHAnsi" w:cstheme="minorHAnsi"/>
          <w:b/>
        </w:rPr>
        <w:t xml:space="preserve"> dell’ospedale di </w:t>
      </w:r>
      <w:r w:rsidR="008C15B0">
        <w:rPr>
          <w:rFonts w:asciiTheme="minorHAnsi" w:hAnsiTheme="minorHAnsi" w:cstheme="minorHAnsi"/>
          <w:b/>
        </w:rPr>
        <w:t>Agrigento</w:t>
      </w:r>
      <w:r>
        <w:rPr>
          <w:rFonts w:asciiTheme="minorHAnsi" w:hAnsiTheme="minorHAnsi" w:cstheme="minorHAnsi"/>
          <w:b/>
        </w:rPr>
        <w:t>. In arrivo un</w:t>
      </w:r>
      <w:r w:rsidR="008C15B0">
        <w:rPr>
          <w:rFonts w:asciiTheme="minorHAnsi" w:hAnsiTheme="minorHAnsi" w:cstheme="minorHAnsi"/>
          <w:b/>
        </w:rPr>
        <w:t xml:space="preserve"> nuovo elettrocardiografo</w:t>
      </w:r>
      <w:r>
        <w:rPr>
          <w:rFonts w:asciiTheme="minorHAnsi" w:hAnsiTheme="minorHAnsi" w:cstheme="minorHAnsi"/>
          <w:b/>
        </w:rPr>
        <w:t>.</w:t>
      </w:r>
    </w:p>
    <w:bookmarkEnd w:id="0"/>
    <w:p w:rsidR="004C71A2" w:rsidRDefault="004C71A2" w:rsidP="004C71A2">
      <w:pPr>
        <w:pStyle w:val="NormaleWeb"/>
        <w:spacing w:line="276" w:lineRule="auto"/>
        <w:ind w:firstLine="709"/>
        <w:contextualSpacing/>
        <w:mirrorIndents/>
        <w:jc w:val="both"/>
        <w:rPr>
          <w:rFonts w:asciiTheme="minorHAnsi" w:hAnsiTheme="minorHAnsi" w:cstheme="minorHAnsi"/>
        </w:rPr>
      </w:pPr>
    </w:p>
    <w:p w:rsidR="0090403B" w:rsidRDefault="00E63AD7" w:rsidP="00E63AD7">
      <w:pPr>
        <w:spacing w:line="360" w:lineRule="auto"/>
        <w:jc w:val="both"/>
        <w:rPr>
          <w:rFonts w:asciiTheme="minorHAnsi" w:eastAsia="Times New Roman" w:hAnsiTheme="minorHAnsi" w:cstheme="minorHAnsi"/>
          <w:bCs/>
          <w:lang w:eastAsia="it-IT"/>
        </w:rPr>
      </w:pPr>
      <w:r>
        <w:rPr>
          <w:rFonts w:asciiTheme="minorHAnsi" w:eastAsia="Times New Roman" w:hAnsiTheme="minorHAnsi" w:cstheme="minorHAnsi"/>
          <w:bCs/>
          <w:lang w:eastAsia="it-IT"/>
        </w:rPr>
        <w:t xml:space="preserve">Una generosa donazione di un’apparecchiatura elettromedicale consente di arricchire la dotazione strumentale in uso presso il reparto di oncologia del presidio ospedaliero “san Giovanni di Dio” di Agrigento. Grazie al gesto di sensibilità ed altruismo dell’associazione </w:t>
      </w:r>
      <w:r>
        <w:rPr>
          <w:rFonts w:asciiTheme="minorHAnsi" w:hAnsiTheme="minorHAnsi" w:cstheme="minorHAnsi"/>
        </w:rPr>
        <w:t>“A</w:t>
      </w:r>
      <w:r w:rsidR="0090403B">
        <w:rPr>
          <w:rFonts w:asciiTheme="minorHAnsi" w:hAnsiTheme="minorHAnsi" w:cstheme="minorHAnsi"/>
        </w:rPr>
        <w:t>m</w:t>
      </w:r>
      <w:r w:rsidR="00BB7437">
        <w:rPr>
          <w:rFonts w:asciiTheme="minorHAnsi" w:hAnsiTheme="minorHAnsi" w:cstheme="minorHAnsi"/>
        </w:rPr>
        <w:t>ico o</w:t>
      </w:r>
      <w:r>
        <w:rPr>
          <w:rFonts w:asciiTheme="minorHAnsi" w:hAnsiTheme="minorHAnsi" w:cstheme="minorHAnsi"/>
        </w:rPr>
        <w:t>nlus” (</w:t>
      </w:r>
      <w:r w:rsidR="001D1143">
        <w:rPr>
          <w:rFonts w:asciiTheme="minorHAnsi" w:hAnsiTheme="minorHAnsi" w:cstheme="minorHAnsi"/>
        </w:rPr>
        <w:t xml:space="preserve">il cui acronimo sta per </w:t>
      </w:r>
      <w:r w:rsidR="0090403B">
        <w:rPr>
          <w:rFonts w:asciiTheme="minorHAnsi" w:hAnsiTheme="minorHAnsi" w:cstheme="minorHAnsi"/>
        </w:rPr>
        <w:t>“</w:t>
      </w:r>
      <w:r>
        <w:rPr>
          <w:rFonts w:asciiTheme="minorHAnsi" w:hAnsiTheme="minorHAnsi" w:cstheme="minorHAnsi"/>
        </w:rPr>
        <w:t>associazione malati in cura oncologica</w:t>
      </w:r>
      <w:r w:rsidR="0090403B">
        <w:rPr>
          <w:rFonts w:asciiTheme="minorHAnsi" w:hAnsiTheme="minorHAnsi" w:cstheme="minorHAnsi"/>
        </w:rPr>
        <w:t>”</w:t>
      </w:r>
      <w:r>
        <w:rPr>
          <w:rFonts w:asciiTheme="minorHAnsi" w:hAnsiTheme="minorHAnsi" w:cstheme="minorHAnsi"/>
        </w:rPr>
        <w:t>)</w:t>
      </w:r>
      <w:r w:rsidR="0090403B">
        <w:rPr>
          <w:rFonts w:asciiTheme="minorHAnsi" w:eastAsia="Times New Roman" w:hAnsiTheme="minorHAnsi" w:cstheme="minorHAnsi"/>
          <w:bCs/>
          <w:lang w:eastAsia="it-IT"/>
        </w:rPr>
        <w:t>, presieduta</w:t>
      </w:r>
      <w:r>
        <w:rPr>
          <w:rFonts w:asciiTheme="minorHAnsi" w:eastAsia="Times New Roman" w:hAnsiTheme="minorHAnsi" w:cstheme="minorHAnsi"/>
          <w:bCs/>
          <w:lang w:eastAsia="it-IT"/>
        </w:rPr>
        <w:t xml:space="preserve"> da </w:t>
      </w:r>
      <w:r w:rsidR="001D1143">
        <w:rPr>
          <w:rFonts w:asciiTheme="minorHAnsi" w:eastAsia="Times New Roman" w:hAnsiTheme="minorHAnsi" w:cstheme="minorHAnsi"/>
          <w:bCs/>
          <w:lang w:eastAsia="it-IT"/>
        </w:rPr>
        <w:t>Riccardo Barrano</w:t>
      </w:r>
      <w:r>
        <w:rPr>
          <w:rFonts w:asciiTheme="minorHAnsi" w:eastAsia="Times New Roman" w:hAnsiTheme="minorHAnsi" w:cstheme="minorHAnsi"/>
          <w:bCs/>
          <w:lang w:eastAsia="it-IT"/>
        </w:rPr>
        <w:t>, arriverà in corsia un</w:t>
      </w:r>
      <w:r w:rsidR="0090403B">
        <w:rPr>
          <w:rFonts w:asciiTheme="minorHAnsi" w:eastAsia="Times New Roman" w:hAnsiTheme="minorHAnsi" w:cstheme="minorHAnsi"/>
          <w:bCs/>
          <w:lang w:eastAsia="it-IT"/>
        </w:rPr>
        <w:t xml:space="preserve"> elettrocardiografo portatile computerizzato</w:t>
      </w:r>
      <w:r>
        <w:rPr>
          <w:rFonts w:asciiTheme="minorHAnsi" w:eastAsia="Times New Roman" w:hAnsiTheme="minorHAnsi" w:cstheme="minorHAnsi"/>
          <w:bCs/>
          <w:lang w:eastAsia="it-IT"/>
        </w:rPr>
        <w:t xml:space="preserve"> </w:t>
      </w:r>
      <w:r w:rsidR="0090403B">
        <w:rPr>
          <w:rFonts w:asciiTheme="minorHAnsi" w:eastAsia="Times New Roman" w:hAnsiTheme="minorHAnsi" w:cstheme="minorHAnsi"/>
          <w:bCs/>
          <w:lang w:eastAsia="it-IT"/>
        </w:rPr>
        <w:t>a tre canali</w:t>
      </w:r>
      <w:r>
        <w:rPr>
          <w:rFonts w:asciiTheme="minorHAnsi" w:eastAsia="Times New Roman" w:hAnsiTheme="minorHAnsi" w:cstheme="minorHAnsi"/>
          <w:bCs/>
          <w:lang w:eastAsia="it-IT"/>
        </w:rPr>
        <w:t>.</w:t>
      </w:r>
      <w:r w:rsidR="0090403B">
        <w:rPr>
          <w:rFonts w:asciiTheme="minorHAnsi" w:eastAsia="Times New Roman" w:hAnsiTheme="minorHAnsi" w:cstheme="minorHAnsi"/>
          <w:bCs/>
          <w:lang w:eastAsia="it-IT"/>
        </w:rPr>
        <w:t xml:space="preserve"> Lo strumento consentirà ai pazienti in cura presso </w:t>
      </w:r>
      <w:r w:rsidR="0021366B">
        <w:rPr>
          <w:rFonts w:asciiTheme="minorHAnsi" w:eastAsia="Times New Roman" w:hAnsiTheme="minorHAnsi" w:cstheme="minorHAnsi"/>
          <w:bCs/>
          <w:lang w:eastAsia="it-IT"/>
        </w:rPr>
        <w:t>l’unità diretta</w:t>
      </w:r>
      <w:r w:rsidR="0090403B">
        <w:rPr>
          <w:rFonts w:asciiTheme="minorHAnsi" w:eastAsia="Times New Roman" w:hAnsiTheme="minorHAnsi" w:cstheme="minorHAnsi"/>
          <w:bCs/>
          <w:lang w:eastAsia="it-IT"/>
        </w:rPr>
        <w:t xml:space="preserve"> dal dottor Alfredo Butera di poter</w:t>
      </w:r>
      <w:r w:rsidR="0021366B">
        <w:rPr>
          <w:rFonts w:asciiTheme="minorHAnsi" w:eastAsia="Times New Roman" w:hAnsiTheme="minorHAnsi" w:cstheme="minorHAnsi"/>
          <w:bCs/>
          <w:lang w:eastAsia="it-IT"/>
        </w:rPr>
        <w:t xml:space="preserve"> eseguire gli esami elettrocardiografici propedeutici ai trattamenti direttamente in oncologia evitando così di doversi spostare verso altri reparti ospedalieri.</w:t>
      </w:r>
    </w:p>
    <w:p w:rsidR="00E63AD7" w:rsidRDefault="0021366B" w:rsidP="00E63AD7">
      <w:pPr>
        <w:spacing w:line="360" w:lineRule="auto"/>
        <w:jc w:val="both"/>
        <w:rPr>
          <w:rFonts w:asciiTheme="minorHAnsi" w:eastAsia="Times New Roman" w:hAnsiTheme="minorHAnsi" w:cstheme="minorHAnsi"/>
          <w:bCs/>
          <w:lang w:eastAsia="it-IT"/>
        </w:rPr>
      </w:pPr>
      <w:r>
        <w:rPr>
          <w:rFonts w:asciiTheme="minorHAnsi" w:eastAsia="Times New Roman" w:hAnsiTheme="minorHAnsi" w:cstheme="minorHAnsi"/>
          <w:bCs/>
          <w:lang w:eastAsia="it-IT"/>
        </w:rPr>
        <w:t xml:space="preserve">“A nome della </w:t>
      </w:r>
      <w:r w:rsidR="00E63AD7">
        <w:rPr>
          <w:rFonts w:asciiTheme="minorHAnsi" w:eastAsia="Times New Roman" w:hAnsiTheme="minorHAnsi" w:cstheme="minorHAnsi"/>
          <w:bCs/>
          <w:lang w:eastAsia="it-IT"/>
        </w:rPr>
        <w:t>Direzione strategica dell’Azienda sanitaria</w:t>
      </w:r>
      <w:r>
        <w:rPr>
          <w:rFonts w:asciiTheme="minorHAnsi" w:eastAsia="Times New Roman" w:hAnsiTheme="minorHAnsi" w:cstheme="minorHAnsi"/>
          <w:bCs/>
          <w:lang w:eastAsia="it-IT"/>
        </w:rPr>
        <w:t xml:space="preserve"> provinciale di Agrigento - afferma il direttore generale, Salvatore Lucio Ficarra - esprimo</w:t>
      </w:r>
      <w:r w:rsidR="00E63AD7">
        <w:rPr>
          <w:rFonts w:asciiTheme="minorHAnsi" w:eastAsia="Times New Roman" w:hAnsiTheme="minorHAnsi" w:cstheme="minorHAnsi"/>
          <w:bCs/>
          <w:lang w:eastAsia="it-IT"/>
        </w:rPr>
        <w:t xml:space="preserve"> un vivo ringraziamento </w:t>
      </w:r>
      <w:r w:rsidR="0090403B">
        <w:rPr>
          <w:rFonts w:asciiTheme="minorHAnsi" w:eastAsia="Times New Roman" w:hAnsiTheme="minorHAnsi" w:cstheme="minorHAnsi"/>
          <w:bCs/>
          <w:lang w:eastAsia="it-IT"/>
        </w:rPr>
        <w:t>all’associazione “Amico”</w:t>
      </w:r>
      <w:r>
        <w:rPr>
          <w:rFonts w:asciiTheme="minorHAnsi" w:eastAsia="Times New Roman" w:hAnsiTheme="minorHAnsi" w:cstheme="minorHAnsi"/>
          <w:bCs/>
          <w:lang w:eastAsia="it-IT"/>
        </w:rPr>
        <w:t xml:space="preserve"> per la donazione. Gesti come questo evidenziano</w:t>
      </w:r>
      <w:r w:rsidR="00E63AD7">
        <w:rPr>
          <w:rFonts w:asciiTheme="minorHAnsi" w:eastAsia="Times New Roman" w:hAnsiTheme="minorHAnsi" w:cstheme="minorHAnsi"/>
          <w:bCs/>
          <w:lang w:eastAsia="it-IT"/>
        </w:rPr>
        <w:t xml:space="preserve"> la validità della sinergia operativa con il variegato mondo dell’associazionismo nello sforzo comune di migliorare costantemente la qualità dell’assistenza sanitaria</w:t>
      </w:r>
      <w:r>
        <w:rPr>
          <w:rFonts w:asciiTheme="minorHAnsi" w:eastAsia="Times New Roman" w:hAnsiTheme="minorHAnsi" w:cstheme="minorHAnsi"/>
          <w:bCs/>
          <w:lang w:eastAsia="it-IT"/>
        </w:rPr>
        <w:t>”</w:t>
      </w:r>
      <w:r w:rsidR="00E63AD7">
        <w:rPr>
          <w:rFonts w:asciiTheme="minorHAnsi" w:eastAsia="Times New Roman" w:hAnsiTheme="minorHAnsi" w:cstheme="minorHAnsi"/>
          <w:bCs/>
          <w:lang w:eastAsia="it-IT"/>
        </w:rPr>
        <w:t>.</w:t>
      </w:r>
    </w:p>
    <w:p w:rsidR="0021366B" w:rsidRDefault="006E5E2D" w:rsidP="00E63AD7">
      <w:pPr>
        <w:spacing w:line="360" w:lineRule="auto"/>
        <w:jc w:val="both"/>
        <w:rPr>
          <w:rFonts w:asciiTheme="minorHAnsi" w:hAnsiTheme="minorHAnsi" w:cstheme="minorHAnsi"/>
        </w:rPr>
      </w:pPr>
      <w:r>
        <w:rPr>
          <w:rFonts w:asciiTheme="minorHAnsi" w:eastAsia="Times New Roman" w:hAnsiTheme="minorHAnsi" w:cstheme="minorHAnsi"/>
          <w:bCs/>
          <w:lang w:eastAsia="it-IT"/>
        </w:rPr>
        <w:t>I volontari di “Amico” svolgono azioni gratuite di ausilio e supporto all’interno del reparto di oncologia dell’ospedale di Agrigento grazie ad un protocollo d’intesa con il quale Azienda sanitaria provinciale e associazione hanno recentemente condiviso diverse linee d’intervento a sostegno dei pazienti in cura oncologica</w:t>
      </w:r>
    </w:p>
    <w:p w:rsidR="004C71A2" w:rsidRPr="00067BD6" w:rsidRDefault="004C71A2" w:rsidP="004C71A2">
      <w:pPr>
        <w:ind w:firstLine="709"/>
        <w:contextualSpacing/>
        <w:mirrorIndents/>
        <w:jc w:val="both"/>
        <w:rPr>
          <w:rFonts w:asciiTheme="minorHAnsi" w:hAnsiTheme="minorHAnsi" w:cstheme="minorHAnsi"/>
        </w:rPr>
      </w:pPr>
    </w:p>
    <w:p w:rsidR="006E5E2D" w:rsidRDefault="006E5E2D" w:rsidP="006E5E2D">
      <w:pPr>
        <w:spacing w:before="100" w:beforeAutospacing="1" w:after="100" w:afterAutospacing="1"/>
        <w:contextualSpacing/>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A25128">
        <w:rPr>
          <w:rFonts w:asciiTheme="minorHAnsi" w:eastAsia="Times New Roman" w:hAnsiTheme="minorHAnsi" w:cstheme="minorHAnsi"/>
          <w:lang w:eastAsia="it-IT"/>
        </w:rPr>
        <w:t>L’Addetto Stampa</w:t>
      </w:r>
      <w:r w:rsidR="00B645D5">
        <w:rPr>
          <w:rFonts w:asciiTheme="minorHAnsi" w:eastAsia="Times New Roman" w:hAnsiTheme="minorHAnsi" w:cstheme="minorHAnsi"/>
          <w:lang w:eastAsia="it-IT"/>
        </w:rPr>
        <w:tab/>
      </w:r>
      <w:r>
        <w:rPr>
          <w:rFonts w:asciiTheme="minorHAnsi" w:eastAsia="Times New Roman" w:hAnsiTheme="minorHAnsi" w:cstheme="minorHAnsi"/>
          <w:lang w:eastAsia="it-IT"/>
        </w:rPr>
        <w:tab/>
      </w:r>
      <w:r>
        <w:rPr>
          <w:rFonts w:asciiTheme="minorHAnsi" w:eastAsia="Times New Roman" w:hAnsiTheme="minorHAnsi" w:cstheme="minorHAnsi"/>
          <w:lang w:eastAsia="it-IT"/>
        </w:rPr>
        <w:tab/>
      </w:r>
      <w:r>
        <w:rPr>
          <w:rFonts w:asciiTheme="minorHAnsi" w:eastAsia="Times New Roman" w:hAnsiTheme="minorHAnsi" w:cstheme="minorHAnsi"/>
          <w:lang w:eastAsia="it-IT"/>
        </w:rPr>
        <w:tab/>
      </w:r>
      <w:r>
        <w:rPr>
          <w:rFonts w:asciiTheme="minorHAnsi" w:eastAsia="Times New Roman" w:hAnsiTheme="minorHAnsi" w:cstheme="minorHAnsi"/>
          <w:lang w:eastAsia="it-IT"/>
        </w:rPr>
        <w:tab/>
      </w:r>
      <w:r>
        <w:rPr>
          <w:rFonts w:asciiTheme="minorHAnsi" w:eastAsia="Times New Roman" w:hAnsiTheme="minorHAnsi" w:cstheme="minorHAnsi"/>
          <w:lang w:eastAsia="it-IT"/>
        </w:rPr>
        <w:tab/>
      </w:r>
      <w:r>
        <w:rPr>
          <w:rFonts w:asciiTheme="minorHAnsi" w:eastAsia="Times New Roman" w:hAnsiTheme="minorHAnsi" w:cstheme="minorHAnsi"/>
          <w:lang w:eastAsia="it-IT"/>
        </w:rPr>
        <w:tab/>
      </w:r>
      <w:r>
        <w:rPr>
          <w:rFonts w:asciiTheme="minorHAnsi" w:eastAsia="Times New Roman" w:hAnsiTheme="minorHAnsi" w:cstheme="minorHAnsi"/>
          <w:lang w:eastAsia="it-IT"/>
        </w:rPr>
        <w:tab/>
        <w:t>Il Direttore Generale</w:t>
      </w:r>
    </w:p>
    <w:p w:rsidR="00C051EE" w:rsidRPr="00151F6D" w:rsidRDefault="00E34369" w:rsidP="006E5E2D">
      <w:pPr>
        <w:spacing w:before="100" w:beforeAutospacing="1" w:after="100" w:afterAutospacing="1"/>
        <w:contextualSpacing/>
        <w:rPr>
          <w:rFonts w:asciiTheme="minorHAnsi" w:eastAsia="Times New Roman" w:hAnsiTheme="minorHAnsi" w:cstheme="minorHAnsi"/>
          <w:lang w:eastAsia="it-IT"/>
        </w:rPr>
      </w:pPr>
      <w:r>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Angelo Cinquemani</w:t>
      </w:r>
      <w:r w:rsidR="006E5E2D">
        <w:rPr>
          <w:rFonts w:asciiTheme="minorHAnsi" w:eastAsia="Times New Roman" w:hAnsiTheme="minorHAnsi" w:cstheme="minorHAnsi"/>
          <w:lang w:eastAsia="it-IT"/>
        </w:rPr>
        <w:tab/>
      </w:r>
      <w:r w:rsidR="006E5E2D">
        <w:rPr>
          <w:rFonts w:asciiTheme="minorHAnsi" w:eastAsia="Times New Roman" w:hAnsiTheme="minorHAnsi" w:cstheme="minorHAnsi"/>
          <w:lang w:eastAsia="it-IT"/>
        </w:rPr>
        <w:tab/>
      </w:r>
      <w:r w:rsidR="006E5E2D">
        <w:rPr>
          <w:rFonts w:asciiTheme="minorHAnsi" w:eastAsia="Times New Roman" w:hAnsiTheme="minorHAnsi" w:cstheme="minorHAnsi"/>
          <w:lang w:eastAsia="it-IT"/>
        </w:rPr>
        <w:tab/>
      </w:r>
      <w:r w:rsidR="006E5E2D">
        <w:rPr>
          <w:rFonts w:asciiTheme="minorHAnsi" w:eastAsia="Times New Roman" w:hAnsiTheme="minorHAnsi" w:cstheme="minorHAnsi"/>
          <w:lang w:eastAsia="it-IT"/>
        </w:rPr>
        <w:tab/>
      </w:r>
      <w:r w:rsidR="006E5E2D">
        <w:rPr>
          <w:rFonts w:asciiTheme="minorHAnsi" w:eastAsia="Times New Roman" w:hAnsiTheme="minorHAnsi" w:cstheme="minorHAnsi"/>
          <w:lang w:eastAsia="it-IT"/>
        </w:rPr>
        <w:tab/>
      </w:r>
      <w:r w:rsidR="006E5E2D">
        <w:rPr>
          <w:rFonts w:asciiTheme="minorHAnsi" w:eastAsia="Times New Roman" w:hAnsiTheme="minorHAnsi" w:cstheme="minorHAnsi"/>
          <w:lang w:eastAsia="it-IT"/>
        </w:rPr>
        <w:tab/>
        <w:t xml:space="preserve">      dott. Salvatore Lucio Ficarra</w:t>
      </w:r>
    </w:p>
    <w:sectPr w:rsidR="00C051EE" w:rsidRPr="00151F6D" w:rsidSect="00B04CD0">
      <w:headerReference w:type="default" r:id="rId9"/>
      <w:footerReference w:type="default" r:id="rId10"/>
      <w:pgSz w:w="11907" w:h="16839" w:code="9"/>
      <w:pgMar w:top="1134"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774" w:rsidRDefault="00095774">
      <w:r>
        <w:separator/>
      </w:r>
    </w:p>
  </w:endnote>
  <w:endnote w:type="continuationSeparator" w:id="0">
    <w:p w:rsidR="00095774" w:rsidRDefault="00095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774" w:rsidRDefault="00095774">
      <w:r>
        <w:separator/>
      </w:r>
    </w:p>
  </w:footnote>
  <w:footnote w:type="continuationSeparator" w:id="0">
    <w:p w:rsidR="00095774" w:rsidRDefault="00095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62CE8"/>
    <w:rsid w:val="00065431"/>
    <w:rsid w:val="00067BD6"/>
    <w:rsid w:val="00084FB9"/>
    <w:rsid w:val="00092ADA"/>
    <w:rsid w:val="00094A34"/>
    <w:rsid w:val="00095774"/>
    <w:rsid w:val="00095A3B"/>
    <w:rsid w:val="000A1BEE"/>
    <w:rsid w:val="000A2ED2"/>
    <w:rsid w:val="000B009F"/>
    <w:rsid w:val="000B13DC"/>
    <w:rsid w:val="000C1377"/>
    <w:rsid w:val="000D7869"/>
    <w:rsid w:val="000E7D24"/>
    <w:rsid w:val="000F1559"/>
    <w:rsid w:val="000F3E78"/>
    <w:rsid w:val="000F62B1"/>
    <w:rsid w:val="000F76C6"/>
    <w:rsid w:val="0010073C"/>
    <w:rsid w:val="001408DD"/>
    <w:rsid w:val="00151F6D"/>
    <w:rsid w:val="00155AEE"/>
    <w:rsid w:val="00156784"/>
    <w:rsid w:val="00157233"/>
    <w:rsid w:val="001603B7"/>
    <w:rsid w:val="00161C35"/>
    <w:rsid w:val="0018734B"/>
    <w:rsid w:val="00190648"/>
    <w:rsid w:val="00196F78"/>
    <w:rsid w:val="001B6A23"/>
    <w:rsid w:val="001D1143"/>
    <w:rsid w:val="001D1771"/>
    <w:rsid w:val="001E2C49"/>
    <w:rsid w:val="001E5E59"/>
    <w:rsid w:val="001E7A41"/>
    <w:rsid w:val="001F7F0E"/>
    <w:rsid w:val="002007F3"/>
    <w:rsid w:val="002070AF"/>
    <w:rsid w:val="0021366B"/>
    <w:rsid w:val="002277FD"/>
    <w:rsid w:val="00227E01"/>
    <w:rsid w:val="00231769"/>
    <w:rsid w:val="002322A1"/>
    <w:rsid w:val="002324C0"/>
    <w:rsid w:val="00247032"/>
    <w:rsid w:val="002513B8"/>
    <w:rsid w:val="002665FF"/>
    <w:rsid w:val="00285206"/>
    <w:rsid w:val="00293365"/>
    <w:rsid w:val="002937B6"/>
    <w:rsid w:val="00294923"/>
    <w:rsid w:val="002B7AB8"/>
    <w:rsid w:val="00301A97"/>
    <w:rsid w:val="003025D5"/>
    <w:rsid w:val="0031769B"/>
    <w:rsid w:val="00326051"/>
    <w:rsid w:val="00327F8B"/>
    <w:rsid w:val="00337FE0"/>
    <w:rsid w:val="00340E13"/>
    <w:rsid w:val="0037383E"/>
    <w:rsid w:val="00377C1B"/>
    <w:rsid w:val="00390126"/>
    <w:rsid w:val="00391792"/>
    <w:rsid w:val="00396E52"/>
    <w:rsid w:val="003A49D3"/>
    <w:rsid w:val="003B215A"/>
    <w:rsid w:val="003C0C0B"/>
    <w:rsid w:val="003D1F7E"/>
    <w:rsid w:val="003D60D1"/>
    <w:rsid w:val="003E3C36"/>
    <w:rsid w:val="003F0202"/>
    <w:rsid w:val="003F724C"/>
    <w:rsid w:val="00407D04"/>
    <w:rsid w:val="0041326D"/>
    <w:rsid w:val="00420717"/>
    <w:rsid w:val="00424C29"/>
    <w:rsid w:val="0045597A"/>
    <w:rsid w:val="004A626F"/>
    <w:rsid w:val="004A76F9"/>
    <w:rsid w:val="004B09A6"/>
    <w:rsid w:val="004B5450"/>
    <w:rsid w:val="004B6CC1"/>
    <w:rsid w:val="004C71A2"/>
    <w:rsid w:val="004F6AE1"/>
    <w:rsid w:val="005330D0"/>
    <w:rsid w:val="005555BB"/>
    <w:rsid w:val="00574675"/>
    <w:rsid w:val="005822AA"/>
    <w:rsid w:val="00591353"/>
    <w:rsid w:val="00596118"/>
    <w:rsid w:val="005A50C1"/>
    <w:rsid w:val="005C4338"/>
    <w:rsid w:val="006005C9"/>
    <w:rsid w:val="00612EC0"/>
    <w:rsid w:val="00621944"/>
    <w:rsid w:val="00621EBC"/>
    <w:rsid w:val="0062605B"/>
    <w:rsid w:val="00626B79"/>
    <w:rsid w:val="00630E96"/>
    <w:rsid w:val="00631017"/>
    <w:rsid w:val="00642F4E"/>
    <w:rsid w:val="00647502"/>
    <w:rsid w:val="00670588"/>
    <w:rsid w:val="00672983"/>
    <w:rsid w:val="0069199E"/>
    <w:rsid w:val="006A54AD"/>
    <w:rsid w:val="006B10BA"/>
    <w:rsid w:val="006C087F"/>
    <w:rsid w:val="006C1374"/>
    <w:rsid w:val="006C142C"/>
    <w:rsid w:val="006D5E26"/>
    <w:rsid w:val="006E5E2D"/>
    <w:rsid w:val="006F6028"/>
    <w:rsid w:val="007128BD"/>
    <w:rsid w:val="00715A6F"/>
    <w:rsid w:val="0071626D"/>
    <w:rsid w:val="0071685C"/>
    <w:rsid w:val="007169F0"/>
    <w:rsid w:val="00733389"/>
    <w:rsid w:val="0074294E"/>
    <w:rsid w:val="00746515"/>
    <w:rsid w:val="00785964"/>
    <w:rsid w:val="0079768F"/>
    <w:rsid w:val="007A3B17"/>
    <w:rsid w:val="007B65F8"/>
    <w:rsid w:val="007B79E5"/>
    <w:rsid w:val="007C2D6B"/>
    <w:rsid w:val="007F4F59"/>
    <w:rsid w:val="007F5D1D"/>
    <w:rsid w:val="00815755"/>
    <w:rsid w:val="00817A37"/>
    <w:rsid w:val="008361E7"/>
    <w:rsid w:val="00843471"/>
    <w:rsid w:val="00852E1D"/>
    <w:rsid w:val="00861C48"/>
    <w:rsid w:val="0087086C"/>
    <w:rsid w:val="00872378"/>
    <w:rsid w:val="00873818"/>
    <w:rsid w:val="00881A61"/>
    <w:rsid w:val="008921CE"/>
    <w:rsid w:val="008A5396"/>
    <w:rsid w:val="008B1BAF"/>
    <w:rsid w:val="008C15B0"/>
    <w:rsid w:val="008C281F"/>
    <w:rsid w:val="008C2FEB"/>
    <w:rsid w:val="008D04D5"/>
    <w:rsid w:val="008E681F"/>
    <w:rsid w:val="00900151"/>
    <w:rsid w:val="00903AB6"/>
    <w:rsid w:val="0090403B"/>
    <w:rsid w:val="009675B7"/>
    <w:rsid w:val="009705E3"/>
    <w:rsid w:val="0097145E"/>
    <w:rsid w:val="00983E3F"/>
    <w:rsid w:val="0098747B"/>
    <w:rsid w:val="009925FC"/>
    <w:rsid w:val="009A41C4"/>
    <w:rsid w:val="009B7170"/>
    <w:rsid w:val="009D5553"/>
    <w:rsid w:val="009D6B03"/>
    <w:rsid w:val="009E37C4"/>
    <w:rsid w:val="009E6BDA"/>
    <w:rsid w:val="009F1FBE"/>
    <w:rsid w:val="00A05DCF"/>
    <w:rsid w:val="00A25128"/>
    <w:rsid w:val="00A4699C"/>
    <w:rsid w:val="00A74099"/>
    <w:rsid w:val="00A7580F"/>
    <w:rsid w:val="00A7783D"/>
    <w:rsid w:val="00AA57E1"/>
    <w:rsid w:val="00AD3A0B"/>
    <w:rsid w:val="00B00FE6"/>
    <w:rsid w:val="00B04CD0"/>
    <w:rsid w:val="00B05BB1"/>
    <w:rsid w:val="00B07BFA"/>
    <w:rsid w:val="00B17C9C"/>
    <w:rsid w:val="00B21FBD"/>
    <w:rsid w:val="00B246EB"/>
    <w:rsid w:val="00B51F5D"/>
    <w:rsid w:val="00B550DD"/>
    <w:rsid w:val="00B645D5"/>
    <w:rsid w:val="00B64A6B"/>
    <w:rsid w:val="00B74B68"/>
    <w:rsid w:val="00B80EB3"/>
    <w:rsid w:val="00B9495D"/>
    <w:rsid w:val="00BB7437"/>
    <w:rsid w:val="00BE399B"/>
    <w:rsid w:val="00BF3C35"/>
    <w:rsid w:val="00BF5C0A"/>
    <w:rsid w:val="00BF77D7"/>
    <w:rsid w:val="00C051EE"/>
    <w:rsid w:val="00C13D86"/>
    <w:rsid w:val="00C15B3F"/>
    <w:rsid w:val="00C22DD8"/>
    <w:rsid w:val="00C26008"/>
    <w:rsid w:val="00C260A7"/>
    <w:rsid w:val="00C42872"/>
    <w:rsid w:val="00C63AA8"/>
    <w:rsid w:val="00C676C8"/>
    <w:rsid w:val="00C964D8"/>
    <w:rsid w:val="00CA7DAE"/>
    <w:rsid w:val="00CB0B03"/>
    <w:rsid w:val="00CC0C45"/>
    <w:rsid w:val="00CC13C0"/>
    <w:rsid w:val="00CD23E4"/>
    <w:rsid w:val="00CE58A6"/>
    <w:rsid w:val="00CE7301"/>
    <w:rsid w:val="00D01BC7"/>
    <w:rsid w:val="00D05BFC"/>
    <w:rsid w:val="00D077C5"/>
    <w:rsid w:val="00D10D89"/>
    <w:rsid w:val="00D154CE"/>
    <w:rsid w:val="00D37FD0"/>
    <w:rsid w:val="00D64AB8"/>
    <w:rsid w:val="00D92361"/>
    <w:rsid w:val="00DB3FC0"/>
    <w:rsid w:val="00DB65ED"/>
    <w:rsid w:val="00DD3699"/>
    <w:rsid w:val="00DD5E19"/>
    <w:rsid w:val="00DD730D"/>
    <w:rsid w:val="00DE34CE"/>
    <w:rsid w:val="00E267A5"/>
    <w:rsid w:val="00E3360D"/>
    <w:rsid w:val="00E34369"/>
    <w:rsid w:val="00E504F2"/>
    <w:rsid w:val="00E63AD7"/>
    <w:rsid w:val="00E7047B"/>
    <w:rsid w:val="00E96F59"/>
    <w:rsid w:val="00EB0675"/>
    <w:rsid w:val="00ED131C"/>
    <w:rsid w:val="00EE22EB"/>
    <w:rsid w:val="00EE70D1"/>
    <w:rsid w:val="00EF0674"/>
    <w:rsid w:val="00F24BF2"/>
    <w:rsid w:val="00F40B63"/>
    <w:rsid w:val="00F45C51"/>
    <w:rsid w:val="00F571D8"/>
    <w:rsid w:val="00F671A8"/>
    <w:rsid w:val="00F678D7"/>
    <w:rsid w:val="00F71E0E"/>
    <w:rsid w:val="00FA4BE5"/>
    <w:rsid w:val="00FC348D"/>
    <w:rsid w:val="00FC5482"/>
    <w:rsid w:val="00FD015D"/>
    <w:rsid w:val="00FE1EBD"/>
    <w:rsid w:val="00FE2F03"/>
    <w:rsid w:val="00FF60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A871E9"/>
  <w15:docId w15:val="{4C373A8F-7E3D-4469-896A-4EBDB060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e">
    <w:name w:val="Normal"/>
    <w:qFormat/>
    <w:rsid w:val="00293365"/>
    <w:rPr>
      <w:sz w:val="24"/>
      <w:szCs w:val="24"/>
      <w:lang w:eastAsia="zh-CN"/>
    </w:rPr>
  </w:style>
  <w:style w:type="paragraph" w:styleId="Titolo3">
    <w:name w:val="heading 3"/>
    <w:basedOn w:val="Normale"/>
    <w:link w:val="Titolo3Carattere"/>
    <w:uiPriority w:val="9"/>
    <w:qFormat/>
    <w:rsid w:val="00067BD6"/>
    <w:pPr>
      <w:spacing w:before="100" w:beforeAutospacing="1" w:after="100" w:afterAutospacing="1"/>
      <w:outlineLvl w:val="2"/>
    </w:pPr>
    <w:rPr>
      <w:rFonts w:eastAsia="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character" w:customStyle="1" w:styleId="tgc">
    <w:name w:val="_tgc"/>
    <w:basedOn w:val="Carpredefinitoparagrafo"/>
    <w:rsid w:val="005A50C1"/>
  </w:style>
  <w:style w:type="character" w:customStyle="1" w:styleId="Titolo3Carattere">
    <w:name w:val="Titolo 3 Carattere"/>
    <w:basedOn w:val="Carpredefinitoparagrafo"/>
    <w:link w:val="Titolo3"/>
    <w:uiPriority w:val="9"/>
    <w:rsid w:val="00067BD6"/>
    <w:rPr>
      <w:rFonts w:eastAsia="Times New Roman"/>
      <w:b/>
      <w:bCs/>
      <w:sz w:val="27"/>
      <w:szCs w:val="27"/>
    </w:rPr>
  </w:style>
  <w:style w:type="character" w:customStyle="1" w:styleId="gd">
    <w:name w:val="gd"/>
    <w:basedOn w:val="Carpredefinitoparagrafo"/>
    <w:rsid w:val="00067BD6"/>
  </w:style>
  <w:style w:type="character" w:customStyle="1" w:styleId="go">
    <w:name w:val="go"/>
    <w:basedOn w:val="Carpredefinitoparagrafo"/>
    <w:rsid w:val="00067BD6"/>
  </w:style>
  <w:style w:type="character" w:customStyle="1" w:styleId="g3">
    <w:name w:val="g3"/>
    <w:basedOn w:val="Carpredefinitoparagrafo"/>
    <w:rsid w:val="00067BD6"/>
  </w:style>
  <w:style w:type="character" w:customStyle="1" w:styleId="hb">
    <w:name w:val="hb"/>
    <w:basedOn w:val="Carpredefinitoparagrafo"/>
    <w:rsid w:val="00067BD6"/>
  </w:style>
  <w:style w:type="character" w:customStyle="1" w:styleId="g2">
    <w:name w:val="g2"/>
    <w:basedOn w:val="Carpredefinitoparagrafo"/>
    <w:rsid w:val="00067BD6"/>
  </w:style>
  <w:style w:type="paragraph" w:styleId="NormaleWeb">
    <w:name w:val="Normal (Web)"/>
    <w:basedOn w:val="Normale"/>
    <w:uiPriority w:val="99"/>
    <w:unhideWhenUsed/>
    <w:rsid w:val="00067BD6"/>
    <w:pPr>
      <w:spacing w:before="100" w:beforeAutospacing="1" w:after="100" w:afterAutospacing="1"/>
    </w:pPr>
    <w:rPr>
      <w:rFonts w:eastAsia="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376211">
      <w:bodyDiv w:val="1"/>
      <w:marLeft w:val="0"/>
      <w:marRight w:val="0"/>
      <w:marTop w:val="0"/>
      <w:marBottom w:val="0"/>
      <w:divBdr>
        <w:top w:val="none" w:sz="0" w:space="0" w:color="auto"/>
        <w:left w:val="none" w:sz="0" w:space="0" w:color="auto"/>
        <w:bottom w:val="none" w:sz="0" w:space="0" w:color="auto"/>
        <w:right w:val="none" w:sz="0" w:space="0" w:color="auto"/>
      </w:divBdr>
    </w:div>
    <w:div w:id="442843430">
      <w:bodyDiv w:val="1"/>
      <w:marLeft w:val="0"/>
      <w:marRight w:val="0"/>
      <w:marTop w:val="0"/>
      <w:marBottom w:val="0"/>
      <w:divBdr>
        <w:top w:val="none" w:sz="0" w:space="0" w:color="auto"/>
        <w:left w:val="none" w:sz="0" w:space="0" w:color="auto"/>
        <w:bottom w:val="none" w:sz="0" w:space="0" w:color="auto"/>
        <w:right w:val="none" w:sz="0" w:space="0" w:color="auto"/>
      </w:divBdr>
    </w:div>
    <w:div w:id="606161641">
      <w:bodyDiv w:val="1"/>
      <w:marLeft w:val="0"/>
      <w:marRight w:val="0"/>
      <w:marTop w:val="0"/>
      <w:marBottom w:val="0"/>
      <w:divBdr>
        <w:top w:val="none" w:sz="0" w:space="0" w:color="auto"/>
        <w:left w:val="none" w:sz="0" w:space="0" w:color="auto"/>
        <w:bottom w:val="none" w:sz="0" w:space="0" w:color="auto"/>
        <w:right w:val="none" w:sz="0" w:space="0" w:color="auto"/>
      </w:divBdr>
    </w:div>
    <w:div w:id="1090083597">
      <w:bodyDiv w:val="1"/>
      <w:marLeft w:val="0"/>
      <w:marRight w:val="0"/>
      <w:marTop w:val="0"/>
      <w:marBottom w:val="0"/>
      <w:divBdr>
        <w:top w:val="none" w:sz="0" w:space="0" w:color="auto"/>
        <w:left w:val="none" w:sz="0" w:space="0" w:color="auto"/>
        <w:bottom w:val="none" w:sz="0" w:space="0" w:color="auto"/>
        <w:right w:val="none" w:sz="0" w:space="0" w:color="auto"/>
      </w:divBdr>
    </w:div>
    <w:div w:id="1210611303">
      <w:bodyDiv w:val="1"/>
      <w:marLeft w:val="0"/>
      <w:marRight w:val="0"/>
      <w:marTop w:val="0"/>
      <w:marBottom w:val="0"/>
      <w:divBdr>
        <w:top w:val="none" w:sz="0" w:space="0" w:color="auto"/>
        <w:left w:val="none" w:sz="0" w:space="0" w:color="auto"/>
        <w:bottom w:val="none" w:sz="0" w:space="0" w:color="auto"/>
        <w:right w:val="none" w:sz="0" w:space="0" w:color="auto"/>
      </w:divBdr>
      <w:divsChild>
        <w:div w:id="1523279570">
          <w:marLeft w:val="0"/>
          <w:marRight w:val="0"/>
          <w:marTop w:val="0"/>
          <w:marBottom w:val="0"/>
          <w:divBdr>
            <w:top w:val="none" w:sz="0" w:space="0" w:color="auto"/>
            <w:left w:val="none" w:sz="0" w:space="0" w:color="auto"/>
            <w:bottom w:val="none" w:sz="0" w:space="0" w:color="auto"/>
            <w:right w:val="none" w:sz="0" w:space="0" w:color="auto"/>
          </w:divBdr>
        </w:div>
        <w:div w:id="147794704">
          <w:marLeft w:val="0"/>
          <w:marRight w:val="0"/>
          <w:marTop w:val="0"/>
          <w:marBottom w:val="0"/>
          <w:divBdr>
            <w:top w:val="none" w:sz="0" w:space="0" w:color="auto"/>
            <w:left w:val="none" w:sz="0" w:space="0" w:color="auto"/>
            <w:bottom w:val="none" w:sz="0" w:space="0" w:color="auto"/>
            <w:right w:val="none" w:sz="0" w:space="0" w:color="auto"/>
          </w:divBdr>
          <w:divsChild>
            <w:div w:id="1519807305">
              <w:marLeft w:val="0"/>
              <w:marRight w:val="0"/>
              <w:marTop w:val="0"/>
              <w:marBottom w:val="0"/>
              <w:divBdr>
                <w:top w:val="none" w:sz="0" w:space="0" w:color="auto"/>
                <w:left w:val="none" w:sz="0" w:space="0" w:color="auto"/>
                <w:bottom w:val="none" w:sz="0" w:space="0" w:color="auto"/>
                <w:right w:val="none" w:sz="0" w:space="0" w:color="auto"/>
              </w:divBdr>
            </w:div>
            <w:div w:id="1913076144">
              <w:marLeft w:val="0"/>
              <w:marRight w:val="0"/>
              <w:marTop w:val="0"/>
              <w:marBottom w:val="0"/>
              <w:divBdr>
                <w:top w:val="none" w:sz="0" w:space="0" w:color="auto"/>
                <w:left w:val="none" w:sz="0" w:space="0" w:color="auto"/>
                <w:bottom w:val="none" w:sz="0" w:space="0" w:color="auto"/>
                <w:right w:val="none" w:sz="0" w:space="0" w:color="auto"/>
              </w:divBdr>
            </w:div>
          </w:divsChild>
        </w:div>
        <w:div w:id="1328512619">
          <w:marLeft w:val="0"/>
          <w:marRight w:val="0"/>
          <w:marTop w:val="0"/>
          <w:marBottom w:val="0"/>
          <w:divBdr>
            <w:top w:val="none" w:sz="0" w:space="0" w:color="auto"/>
            <w:left w:val="none" w:sz="0" w:space="0" w:color="auto"/>
            <w:bottom w:val="none" w:sz="0" w:space="0" w:color="auto"/>
            <w:right w:val="none" w:sz="0" w:space="0" w:color="auto"/>
          </w:divBdr>
          <w:divsChild>
            <w:div w:id="1878202592">
              <w:marLeft w:val="0"/>
              <w:marRight w:val="0"/>
              <w:marTop w:val="0"/>
              <w:marBottom w:val="0"/>
              <w:divBdr>
                <w:top w:val="none" w:sz="0" w:space="0" w:color="auto"/>
                <w:left w:val="none" w:sz="0" w:space="0" w:color="auto"/>
                <w:bottom w:val="none" w:sz="0" w:space="0" w:color="auto"/>
                <w:right w:val="none" w:sz="0" w:space="0" w:color="auto"/>
              </w:divBdr>
              <w:divsChild>
                <w:div w:id="157429356">
                  <w:marLeft w:val="0"/>
                  <w:marRight w:val="0"/>
                  <w:marTop w:val="0"/>
                  <w:marBottom w:val="0"/>
                  <w:divBdr>
                    <w:top w:val="none" w:sz="0" w:space="0" w:color="auto"/>
                    <w:left w:val="none" w:sz="0" w:space="0" w:color="auto"/>
                    <w:bottom w:val="none" w:sz="0" w:space="0" w:color="auto"/>
                    <w:right w:val="none" w:sz="0" w:space="0" w:color="auto"/>
                  </w:divBdr>
                  <w:divsChild>
                    <w:div w:id="6263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82DB4-E690-4878-AEF0-1C8EE662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1296</TotalTime>
  <Pages>1</Pages>
  <Words>290</Words>
  <Characters>1653</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7</cp:revision>
  <cp:lastPrinted>2017-03-07T15:49:00Z</cp:lastPrinted>
  <dcterms:created xsi:type="dcterms:W3CDTF">2017-03-13T13:05:00Z</dcterms:created>
  <dcterms:modified xsi:type="dcterms:W3CDTF">2017-03-16T15:24:00Z</dcterms:modified>
</cp:coreProperties>
</file>